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Ижевск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"РЕНЕССАНС"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Генерального директора Татаринцева Вадима Владимировича,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"РЕНЕССАНС"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426056, г Ижевск, ул Пушкинская, д 204-3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1832109259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183101001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40702810320000098869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 г. Москва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044 525 1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1131832004006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426056, г Ижевск, ул Пушкинская, д 204- 3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Ходырев Д.А.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izh.our-staff.ru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izh@our-staff.ru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(3412) 22-76-05</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Татаринцев Вадим Владимирович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Татаринцев Вадим Владимирович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Татаринцев Вадим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Татаринцев Вадим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Татаринцев Вадим Владимирович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